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47B7" w14:textId="020E0E12" w:rsidR="00CC66B6" w:rsidRPr="00CC66B6" w:rsidRDefault="00CC66B6" w:rsidP="00CC66B6">
      <w:pPr>
        <w:jc w:val="center"/>
        <w:rPr>
          <w:b/>
          <w:bCs/>
          <w:sz w:val="24"/>
          <w:szCs w:val="24"/>
        </w:rPr>
      </w:pPr>
      <w:r w:rsidRPr="00CC66B6">
        <w:rPr>
          <w:b/>
          <w:bCs/>
          <w:sz w:val="24"/>
          <w:szCs w:val="24"/>
        </w:rPr>
        <w:t>NOTA ACLARATORIA</w:t>
      </w:r>
    </w:p>
    <w:p w14:paraId="56C15E60" w14:textId="77777777" w:rsidR="00CC66B6" w:rsidRPr="00CC66B6" w:rsidRDefault="00CC66B6">
      <w:pPr>
        <w:rPr>
          <w:sz w:val="24"/>
          <w:szCs w:val="24"/>
        </w:rPr>
      </w:pPr>
    </w:p>
    <w:p w14:paraId="5E7793C8" w14:textId="20A1ED74" w:rsidR="00967DCB" w:rsidRPr="00CC66B6" w:rsidRDefault="00CC66B6" w:rsidP="00CC66B6">
      <w:pPr>
        <w:jc w:val="both"/>
        <w:rPr>
          <w:sz w:val="24"/>
          <w:szCs w:val="24"/>
        </w:rPr>
      </w:pPr>
      <w:r w:rsidRPr="00CC66B6">
        <w:rPr>
          <w:sz w:val="24"/>
          <w:szCs w:val="24"/>
        </w:rPr>
        <w:t>Para esta vigencia según mis obligaciones contractuales: Participar bajo previa autorización en proyectos de investigación o innovación técnica y/o pedagógica alineados con las políticas de SENNOVA. Para la vigencia del mes en curso no reporto participación en proyectos de investigación.</w:t>
      </w:r>
    </w:p>
    <w:p w14:paraId="21B79800" w14:textId="77777777" w:rsidR="00CC66B6" w:rsidRPr="00CC66B6" w:rsidRDefault="00CC66B6">
      <w:pPr>
        <w:rPr>
          <w:sz w:val="24"/>
          <w:szCs w:val="24"/>
        </w:rPr>
      </w:pPr>
    </w:p>
    <w:p w14:paraId="41D9C8E2" w14:textId="77777777" w:rsidR="00CC66B6" w:rsidRDefault="00CC66B6">
      <w:pPr>
        <w:rPr>
          <w:sz w:val="24"/>
          <w:szCs w:val="24"/>
        </w:rPr>
      </w:pPr>
    </w:p>
    <w:p w14:paraId="25E990FF" w14:textId="50C4D7AC" w:rsidR="00CC66B6" w:rsidRPr="00CC66B6" w:rsidRDefault="0022188C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18BB0F52" wp14:editId="2D649767">
            <wp:extent cx="2135072" cy="1008591"/>
            <wp:effectExtent l="0" t="0" r="0" b="1270"/>
            <wp:docPr id="4962981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968" cy="102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1B06A" w14:textId="4AA36C54" w:rsidR="00CC66B6" w:rsidRPr="00CC66B6" w:rsidRDefault="00CC66B6">
      <w:pPr>
        <w:rPr>
          <w:sz w:val="24"/>
          <w:szCs w:val="24"/>
        </w:rPr>
      </w:pPr>
      <w:r w:rsidRPr="00CC66B6">
        <w:rPr>
          <w:sz w:val="24"/>
          <w:szCs w:val="24"/>
        </w:rPr>
        <w:t>MARTHA CECILIA CHAUX SANCHEZ</w:t>
      </w:r>
    </w:p>
    <w:p w14:paraId="0F5A2CDB" w14:textId="6132BD4C" w:rsidR="00CC66B6" w:rsidRPr="00CC66B6" w:rsidRDefault="00CC66B6">
      <w:pPr>
        <w:rPr>
          <w:sz w:val="24"/>
          <w:szCs w:val="24"/>
        </w:rPr>
      </w:pPr>
      <w:r w:rsidRPr="00CC66B6">
        <w:rPr>
          <w:sz w:val="24"/>
          <w:szCs w:val="24"/>
        </w:rPr>
        <w:t>C.C. # 38596046</w:t>
      </w:r>
    </w:p>
    <w:sectPr w:rsidR="00CC66B6" w:rsidRPr="00CC66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6B6"/>
    <w:rsid w:val="001759C1"/>
    <w:rsid w:val="0022188C"/>
    <w:rsid w:val="003C327B"/>
    <w:rsid w:val="00967DCB"/>
    <w:rsid w:val="00B2483F"/>
    <w:rsid w:val="00CC66B6"/>
    <w:rsid w:val="00F31382"/>
    <w:rsid w:val="00FD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33ED"/>
  <w15:chartTrackingRefBased/>
  <w15:docId w15:val="{C96EBBAE-13AA-43AB-BCD8-2CA4328E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C66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C66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C66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C66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C66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C66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C66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C66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C66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C66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C66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C66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C66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C66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C66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C66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C66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C66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C66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C6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C66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C66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C66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C66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C66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C66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C66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C66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C66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302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2</cp:revision>
  <dcterms:created xsi:type="dcterms:W3CDTF">2025-02-18T17:26:00Z</dcterms:created>
  <dcterms:modified xsi:type="dcterms:W3CDTF">2025-12-08T00:14:00Z</dcterms:modified>
</cp:coreProperties>
</file>